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06F6E" w14:textId="45F76C19" w:rsidR="009C2EF8" w:rsidRPr="00AA7EFE" w:rsidRDefault="00F9756D" w:rsidP="009C2EF8">
      <w:pPr>
        <w:rPr>
          <w:rFonts w:ascii="Arial" w:hAnsi="Arial" w:cs="Arial"/>
          <w:sz w:val="22"/>
          <w:szCs w:val="22"/>
        </w:rPr>
      </w:pPr>
      <w:r w:rsidRPr="00AA7EFE">
        <w:rPr>
          <w:rFonts w:ascii="Arial" w:hAnsi="Arial" w:cs="Arial"/>
          <w:sz w:val="22"/>
          <w:szCs w:val="22"/>
        </w:rPr>
        <w:t xml:space="preserve">An </w:t>
      </w:r>
      <w:r w:rsidR="00300159" w:rsidRPr="00AA7EFE">
        <w:rPr>
          <w:rFonts w:ascii="Arial" w:hAnsi="Arial" w:cs="Arial"/>
          <w:sz w:val="22"/>
          <w:szCs w:val="22"/>
        </w:rPr>
        <w:br/>
      </w:r>
      <w:r w:rsidRPr="00AA7EFE">
        <w:rPr>
          <w:rFonts w:ascii="Arial" w:hAnsi="Arial" w:cs="Arial"/>
          <w:sz w:val="22"/>
          <w:szCs w:val="22"/>
        </w:rPr>
        <w:t>die</w:t>
      </w:r>
      <w:r w:rsidR="00300159" w:rsidRPr="00AA7EFE">
        <w:rPr>
          <w:rFonts w:ascii="Arial" w:hAnsi="Arial" w:cs="Arial"/>
          <w:sz w:val="22"/>
          <w:szCs w:val="22"/>
        </w:rPr>
        <w:t xml:space="preserve"> </w:t>
      </w:r>
      <w:r w:rsidR="009C2EF8" w:rsidRPr="00AA7EFE">
        <w:rPr>
          <w:rFonts w:ascii="Arial" w:hAnsi="Arial" w:cs="Arial"/>
          <w:sz w:val="22"/>
          <w:szCs w:val="22"/>
        </w:rPr>
        <w:t>Botschaft</w:t>
      </w:r>
      <w:r w:rsidR="00F5023B" w:rsidRPr="00AA7EFE">
        <w:rPr>
          <w:rFonts w:ascii="Arial" w:hAnsi="Arial" w:cs="Arial"/>
          <w:sz w:val="22"/>
          <w:szCs w:val="22"/>
        </w:rPr>
        <w:t>en</w:t>
      </w:r>
      <w:r w:rsidR="009C2EF8" w:rsidRPr="00AA7EFE">
        <w:rPr>
          <w:rFonts w:ascii="Arial" w:hAnsi="Arial" w:cs="Arial"/>
          <w:sz w:val="22"/>
          <w:szCs w:val="22"/>
        </w:rPr>
        <w:t xml:space="preserve"> der Republik Türkiye</w:t>
      </w:r>
      <w:r w:rsidR="00F5023B" w:rsidRPr="00AA7EFE">
        <w:rPr>
          <w:rFonts w:ascii="Arial" w:hAnsi="Arial" w:cs="Arial"/>
          <w:sz w:val="22"/>
          <w:szCs w:val="22"/>
        </w:rPr>
        <w:t xml:space="preserve"> in Deutschland</w:t>
      </w:r>
    </w:p>
    <w:p w14:paraId="6CE54DD4" w14:textId="77777777" w:rsidR="00FE1050" w:rsidRPr="00AA7EFE" w:rsidRDefault="00FE1050" w:rsidP="009C2EF8">
      <w:pPr>
        <w:rPr>
          <w:rFonts w:ascii="Arial" w:hAnsi="Arial" w:cs="Arial"/>
          <w:sz w:val="22"/>
          <w:szCs w:val="22"/>
        </w:rPr>
      </w:pPr>
    </w:p>
    <w:p w14:paraId="56B782EE" w14:textId="1B42A161" w:rsidR="009C2EF8" w:rsidRPr="00AA7EFE" w:rsidRDefault="00F5023B" w:rsidP="009C2EF8">
      <w:pPr>
        <w:rPr>
          <w:rFonts w:ascii="Arial" w:hAnsi="Arial" w:cs="Arial"/>
          <w:sz w:val="22"/>
          <w:szCs w:val="22"/>
        </w:rPr>
      </w:pPr>
      <w:r w:rsidRPr="00AA7EFE">
        <w:rPr>
          <w:rFonts w:ascii="Arial" w:hAnsi="Arial" w:cs="Arial"/>
          <w:sz w:val="22"/>
          <w:szCs w:val="22"/>
        </w:rPr>
        <w:t xml:space="preserve">Per E-Mail an: botschaft.berlin@mfa.gov.tr, </w:t>
      </w:r>
      <w:r w:rsidR="00AA7EFE" w:rsidRPr="00AA7EFE">
        <w:rPr>
          <w:rFonts w:ascii="Arial" w:hAnsi="Arial" w:cs="Arial"/>
          <w:sz w:val="22"/>
          <w:szCs w:val="22"/>
        </w:rPr>
        <w:t>konsulat.muenchen@mfa.gov.tr, konsulat.duesseldorf@mfa.gov.tr</w:t>
      </w:r>
      <w:r w:rsidRPr="00AA7EFE">
        <w:rPr>
          <w:rFonts w:ascii="Arial" w:hAnsi="Arial" w:cs="Arial"/>
          <w:sz w:val="22"/>
          <w:szCs w:val="22"/>
        </w:rPr>
        <w:t>, konsulat.koeln@mfa.gov.tr, konsulat.stuttgart@mfa.gov.tr, konsulat.mainz@mfa.gov.tr, konsulat.essen@mfa.gov.tr, konsulat.hannover@mfa.gov.tr, konsulat.karlsruhe@mfa.gov.tr, konsulat.muenster@mfa.gov.tr, konsulat.nuernberg@mfa.gov.tr, konsulat.regensburg@mfa.gov.tr</w:t>
      </w:r>
    </w:p>
    <w:p w14:paraId="3DF7E64D" w14:textId="77777777" w:rsidR="009C2EF8" w:rsidRPr="00AA7EFE" w:rsidRDefault="009C2EF8" w:rsidP="009C2EF8">
      <w:pPr>
        <w:rPr>
          <w:rFonts w:ascii="Arial" w:hAnsi="Arial" w:cs="Arial"/>
          <w:sz w:val="22"/>
          <w:szCs w:val="22"/>
        </w:rPr>
      </w:pPr>
    </w:p>
    <w:p w14:paraId="05C6977D" w14:textId="0C9FBEDD" w:rsidR="009C2EF8" w:rsidRPr="00AA7EFE" w:rsidRDefault="00F17F7F" w:rsidP="0017006D">
      <w:pPr>
        <w:jc w:val="both"/>
        <w:rPr>
          <w:rFonts w:ascii="Arial" w:hAnsi="Arial" w:cs="Arial"/>
          <w:b/>
          <w:bCs/>
          <w:sz w:val="22"/>
          <w:szCs w:val="22"/>
        </w:rPr>
      </w:pPr>
      <w:r w:rsidRPr="00AA7EFE">
        <w:rPr>
          <w:rFonts w:ascii="Arial" w:hAnsi="Arial" w:cs="Arial"/>
          <w:b/>
          <w:bCs/>
          <w:sz w:val="22"/>
          <w:szCs w:val="22"/>
        </w:rPr>
        <w:t>Straßenhunde: E</w:t>
      </w:r>
      <w:r w:rsidR="00CB0138" w:rsidRPr="00AA7EFE">
        <w:rPr>
          <w:rFonts w:ascii="Arial" w:hAnsi="Arial" w:cs="Arial"/>
          <w:b/>
          <w:bCs/>
          <w:sz w:val="22"/>
          <w:szCs w:val="22"/>
        </w:rPr>
        <w:t>ffektive Kastrationsprogramme statt T</w:t>
      </w:r>
      <w:r w:rsidR="00BC6142" w:rsidRPr="00AA7EFE">
        <w:rPr>
          <w:rFonts w:ascii="Arial" w:hAnsi="Arial" w:cs="Arial"/>
          <w:b/>
          <w:bCs/>
          <w:sz w:val="22"/>
          <w:szCs w:val="22"/>
        </w:rPr>
        <w:t>ötung</w:t>
      </w:r>
    </w:p>
    <w:p w14:paraId="4190C2F2" w14:textId="77777777" w:rsidR="009B5FAE" w:rsidRPr="00AA7EFE" w:rsidRDefault="009B5FAE" w:rsidP="0017006D">
      <w:pPr>
        <w:ind w:left="7513"/>
        <w:jc w:val="both"/>
        <w:rPr>
          <w:rFonts w:ascii="Arial" w:hAnsi="Arial" w:cs="Arial"/>
          <w:sz w:val="22"/>
          <w:szCs w:val="22"/>
        </w:rPr>
      </w:pPr>
    </w:p>
    <w:p w14:paraId="2EAE3D73" w14:textId="59A115CD" w:rsidR="009C2EF8" w:rsidRPr="00AA7EFE" w:rsidRDefault="00F17F7F" w:rsidP="0017006D">
      <w:pPr>
        <w:ind w:left="7513"/>
        <w:jc w:val="both"/>
        <w:rPr>
          <w:rFonts w:ascii="Arial" w:hAnsi="Arial" w:cs="Arial"/>
          <w:sz w:val="22"/>
          <w:szCs w:val="22"/>
        </w:rPr>
      </w:pPr>
      <w:r w:rsidRPr="00AA7EFE">
        <w:rPr>
          <w:rFonts w:ascii="Arial" w:hAnsi="Arial" w:cs="Arial"/>
          <w:sz w:val="22"/>
          <w:szCs w:val="22"/>
        </w:rPr>
        <w:t>13</w:t>
      </w:r>
      <w:r w:rsidR="009C2EF8" w:rsidRPr="00AA7EFE">
        <w:rPr>
          <w:rFonts w:ascii="Arial" w:hAnsi="Arial" w:cs="Arial"/>
          <w:sz w:val="22"/>
          <w:szCs w:val="22"/>
        </w:rPr>
        <w:t>.06.2024</w:t>
      </w:r>
    </w:p>
    <w:p w14:paraId="65D52CD2" w14:textId="77777777" w:rsidR="009C2EF8" w:rsidRPr="00AA7EFE" w:rsidRDefault="009C2EF8" w:rsidP="0017006D">
      <w:pPr>
        <w:jc w:val="both"/>
        <w:rPr>
          <w:rFonts w:ascii="Arial" w:hAnsi="Arial" w:cs="Arial"/>
          <w:sz w:val="22"/>
          <w:szCs w:val="22"/>
        </w:rPr>
      </w:pPr>
    </w:p>
    <w:p w14:paraId="6D78309A" w14:textId="61ADDBC6" w:rsidR="009C2EF8" w:rsidRPr="00AA7EFE" w:rsidRDefault="009C2EF8" w:rsidP="0017006D">
      <w:pPr>
        <w:jc w:val="both"/>
        <w:rPr>
          <w:rFonts w:ascii="Arial" w:hAnsi="Arial" w:cs="Arial"/>
          <w:sz w:val="22"/>
          <w:szCs w:val="22"/>
        </w:rPr>
      </w:pPr>
      <w:r w:rsidRPr="00AA7EFE">
        <w:rPr>
          <w:rFonts w:ascii="Arial" w:hAnsi="Arial" w:cs="Arial"/>
          <w:sz w:val="22"/>
          <w:szCs w:val="22"/>
        </w:rPr>
        <w:t>Sehr geehrte Damen und Herren,</w:t>
      </w:r>
    </w:p>
    <w:p w14:paraId="5756D3CE" w14:textId="77777777" w:rsidR="009C2EF8" w:rsidRPr="00AA7EFE" w:rsidRDefault="009C2EF8" w:rsidP="0017006D">
      <w:pPr>
        <w:jc w:val="both"/>
        <w:rPr>
          <w:rFonts w:ascii="Arial" w:hAnsi="Arial" w:cs="Arial"/>
          <w:sz w:val="22"/>
          <w:szCs w:val="22"/>
        </w:rPr>
      </w:pPr>
    </w:p>
    <w:p w14:paraId="0FF16711" w14:textId="48F9BB5E" w:rsidR="006A7448" w:rsidRPr="00AA7EFE" w:rsidRDefault="00F974F2" w:rsidP="006A7448">
      <w:pPr>
        <w:rPr>
          <w:rFonts w:ascii="Arial" w:hAnsi="Arial" w:cs="Arial"/>
          <w:sz w:val="22"/>
          <w:szCs w:val="22"/>
        </w:rPr>
      </w:pPr>
      <w:r w:rsidRPr="00AA7EFE">
        <w:rPr>
          <w:rFonts w:ascii="Arial" w:hAnsi="Arial" w:cs="Arial"/>
          <w:sz w:val="22"/>
          <w:szCs w:val="22"/>
        </w:rPr>
        <w:t xml:space="preserve">wir </w:t>
      </w:r>
      <w:r w:rsidR="00BC6142" w:rsidRPr="00AA7EFE">
        <w:rPr>
          <w:rFonts w:ascii="Arial" w:hAnsi="Arial" w:cs="Arial"/>
          <w:sz w:val="22"/>
          <w:szCs w:val="22"/>
        </w:rPr>
        <w:t xml:space="preserve">sind </w:t>
      </w:r>
      <w:r w:rsidR="000771DD" w:rsidRPr="00AA7EFE">
        <w:rPr>
          <w:rFonts w:ascii="Arial" w:hAnsi="Arial" w:cs="Arial"/>
          <w:sz w:val="22"/>
          <w:szCs w:val="22"/>
        </w:rPr>
        <w:t xml:space="preserve">äußerst </w:t>
      </w:r>
      <w:r w:rsidR="00BC6142" w:rsidRPr="00AA7EFE">
        <w:rPr>
          <w:rFonts w:ascii="Arial" w:hAnsi="Arial" w:cs="Arial"/>
          <w:sz w:val="22"/>
          <w:szCs w:val="22"/>
        </w:rPr>
        <w:t xml:space="preserve">besorgt über die </w:t>
      </w:r>
      <w:r w:rsidRPr="00AA7EFE">
        <w:rPr>
          <w:rFonts w:ascii="Arial" w:hAnsi="Arial" w:cs="Arial"/>
          <w:sz w:val="22"/>
          <w:szCs w:val="22"/>
        </w:rPr>
        <w:t xml:space="preserve">geplante Gesetzesänderung in der Türkei, die darauf abzielt, herrenlose </w:t>
      </w:r>
      <w:hyperlink r:id="rId6" w:history="1">
        <w:r w:rsidRPr="00AA7EFE">
          <w:rPr>
            <w:rStyle w:val="Hyperlink"/>
            <w:rFonts w:ascii="Arial" w:hAnsi="Arial" w:cs="Arial"/>
            <w:sz w:val="22"/>
            <w:szCs w:val="22"/>
          </w:rPr>
          <w:t>Straßenhunde zu töten</w:t>
        </w:r>
      </w:hyperlink>
      <w:r w:rsidR="00BC6142" w:rsidRPr="00AA7EFE">
        <w:rPr>
          <w:rFonts w:ascii="Arial" w:hAnsi="Arial" w:cs="Arial"/>
          <w:sz w:val="22"/>
          <w:szCs w:val="22"/>
        </w:rPr>
        <w:t xml:space="preserve"> („Catch &amp; Kill)</w:t>
      </w:r>
      <w:r w:rsidRPr="00AA7EFE">
        <w:rPr>
          <w:rFonts w:ascii="Arial" w:hAnsi="Arial" w:cs="Arial"/>
          <w:sz w:val="22"/>
          <w:szCs w:val="22"/>
        </w:rPr>
        <w:t xml:space="preserve">. Diese </w:t>
      </w:r>
      <w:r w:rsidR="00BC6142" w:rsidRPr="00AA7EFE">
        <w:rPr>
          <w:rFonts w:ascii="Arial" w:hAnsi="Arial" w:cs="Arial"/>
          <w:sz w:val="22"/>
          <w:szCs w:val="22"/>
        </w:rPr>
        <w:t xml:space="preserve">Methode </w:t>
      </w:r>
      <w:r w:rsidRPr="00AA7EFE">
        <w:rPr>
          <w:rFonts w:ascii="Arial" w:hAnsi="Arial" w:cs="Arial"/>
          <w:sz w:val="22"/>
          <w:szCs w:val="22"/>
        </w:rPr>
        <w:t xml:space="preserve">ist nicht nur ethisch inakzeptabel, </w:t>
      </w:r>
      <w:r w:rsidR="00BC6142" w:rsidRPr="00AA7EFE">
        <w:rPr>
          <w:rFonts w:ascii="Arial" w:hAnsi="Arial" w:cs="Arial"/>
          <w:sz w:val="22"/>
          <w:szCs w:val="22"/>
        </w:rPr>
        <w:t>„Catch &amp; Kill“ ist nach den Richtlinien der Weltorganisation für Tiergesundheit (OIE</w:t>
      </w:r>
      <w:r w:rsidR="00377A31" w:rsidRPr="00AA7EFE">
        <w:rPr>
          <w:rFonts w:ascii="Arial" w:hAnsi="Arial" w:cs="Arial"/>
          <w:sz w:val="22"/>
          <w:szCs w:val="22"/>
        </w:rPr>
        <w:t>)</w:t>
      </w:r>
      <w:r w:rsidR="00BC6142" w:rsidRPr="00AA7EFE">
        <w:rPr>
          <w:rFonts w:ascii="Arial" w:hAnsi="Arial" w:cs="Arial"/>
          <w:sz w:val="22"/>
          <w:szCs w:val="22"/>
        </w:rPr>
        <w:t xml:space="preserve"> </w:t>
      </w:r>
      <w:r w:rsidR="000771DD" w:rsidRPr="00AA7EFE">
        <w:rPr>
          <w:rFonts w:ascii="Arial" w:hAnsi="Arial" w:cs="Arial"/>
          <w:sz w:val="22"/>
          <w:szCs w:val="22"/>
        </w:rPr>
        <w:t>auch</w:t>
      </w:r>
      <w:r w:rsidR="00BC6142" w:rsidRPr="00AA7EFE">
        <w:rPr>
          <w:rFonts w:ascii="Arial" w:hAnsi="Arial" w:cs="Arial"/>
          <w:sz w:val="22"/>
          <w:szCs w:val="22"/>
        </w:rPr>
        <w:t xml:space="preserve"> keine effektive Maßnahme zur Kontrolle der Hundepopulation </w:t>
      </w:r>
      <w:r w:rsidR="00377A31" w:rsidRPr="00AA7EFE">
        <w:rPr>
          <w:rFonts w:ascii="Arial" w:hAnsi="Arial" w:cs="Arial"/>
          <w:sz w:val="22"/>
          <w:szCs w:val="22"/>
        </w:rPr>
        <w:t>(1).</w:t>
      </w:r>
      <w:r w:rsidR="006A7448" w:rsidRPr="00AA7EFE">
        <w:rPr>
          <w:rFonts w:ascii="Arial" w:hAnsi="Arial" w:cs="Arial"/>
          <w:sz w:val="22"/>
          <w:szCs w:val="22"/>
        </w:rPr>
        <w:t xml:space="preserve"> Zur Bekämpfung der Tollwut empfehlen </w:t>
      </w:r>
      <w:r w:rsidR="00F17F7F" w:rsidRPr="00AA7EFE">
        <w:rPr>
          <w:rFonts w:ascii="Arial" w:hAnsi="Arial" w:cs="Arial"/>
          <w:sz w:val="22"/>
          <w:szCs w:val="22"/>
        </w:rPr>
        <w:t>Weltgesundheitsorganisation (</w:t>
      </w:r>
      <w:r w:rsidR="006A7448" w:rsidRPr="00AA7EFE">
        <w:rPr>
          <w:rFonts w:ascii="Arial" w:hAnsi="Arial" w:cs="Arial"/>
          <w:sz w:val="22"/>
          <w:szCs w:val="22"/>
        </w:rPr>
        <w:t>WHO</w:t>
      </w:r>
      <w:r w:rsidR="00F17F7F" w:rsidRPr="00AA7EFE">
        <w:rPr>
          <w:rFonts w:ascii="Arial" w:hAnsi="Arial" w:cs="Arial"/>
          <w:sz w:val="22"/>
          <w:szCs w:val="22"/>
        </w:rPr>
        <w:t>)</w:t>
      </w:r>
      <w:r w:rsidR="006A7448" w:rsidRPr="00AA7EFE">
        <w:rPr>
          <w:rFonts w:ascii="Arial" w:hAnsi="Arial" w:cs="Arial"/>
          <w:sz w:val="22"/>
          <w:szCs w:val="22"/>
        </w:rPr>
        <w:t xml:space="preserve"> und OIE stattdessen Impfungen, die Schaffung einer geeigneten Quarantäne-Infrastruktur und die Aufklärung der Bevölkerung (2).</w:t>
      </w:r>
    </w:p>
    <w:p w14:paraId="2B91103B" w14:textId="77777777" w:rsidR="006A7448" w:rsidRPr="00AA7EFE" w:rsidRDefault="006A7448" w:rsidP="006A7448">
      <w:pPr>
        <w:rPr>
          <w:rFonts w:ascii="Arial" w:hAnsi="Arial" w:cs="Arial"/>
          <w:sz w:val="22"/>
          <w:szCs w:val="22"/>
        </w:rPr>
      </w:pPr>
    </w:p>
    <w:p w14:paraId="45F1A455" w14:textId="59E53CE7" w:rsidR="00DD7BA1" w:rsidRPr="00AA7EFE" w:rsidRDefault="00DD7BA1" w:rsidP="00DD7BA1">
      <w:pPr>
        <w:rPr>
          <w:rFonts w:ascii="Arial" w:hAnsi="Arial" w:cs="Arial"/>
          <w:sz w:val="22"/>
          <w:szCs w:val="22"/>
        </w:rPr>
      </w:pPr>
      <w:r w:rsidRPr="00AA7EFE">
        <w:rPr>
          <w:rFonts w:ascii="Arial" w:hAnsi="Arial" w:cs="Arial"/>
          <w:sz w:val="22"/>
          <w:szCs w:val="22"/>
        </w:rPr>
        <w:t>Im Gegensatz zu „Catch &amp; Kill“ hat sich die „Trap-</w:t>
      </w:r>
      <w:proofErr w:type="spellStart"/>
      <w:r w:rsidRPr="00AA7EFE">
        <w:rPr>
          <w:rFonts w:ascii="Arial" w:hAnsi="Arial" w:cs="Arial"/>
          <w:sz w:val="22"/>
          <w:szCs w:val="22"/>
        </w:rPr>
        <w:t>Neuter</w:t>
      </w:r>
      <w:proofErr w:type="spellEnd"/>
      <w:r w:rsidRPr="00AA7EFE">
        <w:rPr>
          <w:rFonts w:ascii="Arial" w:hAnsi="Arial" w:cs="Arial"/>
          <w:sz w:val="22"/>
          <w:szCs w:val="22"/>
        </w:rPr>
        <w:t xml:space="preserve">-Return-Methode“ (TNR) als effektiv zur Kontrolle der Population und zur Bekämpfung der Tollwut erwiesen. Bei dieser Methode werden die Hunde eingefangen, kastriert, geimpft und gekennzeichnet und danach in private Hände vermittelt oder in ihr Revier zurückgebracht. Diese Methode hat sich in mehreren Ländern als wirksam erwiesen. So konnte beispielsweise in </w:t>
      </w:r>
      <w:proofErr w:type="spellStart"/>
      <w:r w:rsidRPr="00AA7EFE">
        <w:rPr>
          <w:rFonts w:ascii="Arial" w:hAnsi="Arial" w:cs="Arial"/>
          <w:sz w:val="22"/>
          <w:szCs w:val="22"/>
        </w:rPr>
        <w:t>Pitesti</w:t>
      </w:r>
      <w:proofErr w:type="spellEnd"/>
      <w:r w:rsidRPr="00AA7EFE">
        <w:rPr>
          <w:rFonts w:ascii="Arial" w:hAnsi="Arial" w:cs="Arial"/>
          <w:sz w:val="22"/>
          <w:szCs w:val="22"/>
        </w:rPr>
        <w:t>, Rumänien, die Straßenhunde-Population von 30.000 auf 4.000 Tiere reduziert werden. In Odessa, Ukraine, wurde die Zahl der Straßenhunde von 70.000 auf etwa 3.000 gesenkt, und auch in Neapel, Italien, erzielten TNR-Programme signifikante Erfolge (3).</w:t>
      </w:r>
    </w:p>
    <w:p w14:paraId="623A1FED" w14:textId="77777777" w:rsidR="00DD7BA1" w:rsidRPr="00AA7EFE" w:rsidRDefault="00DD7BA1" w:rsidP="00DD7BA1">
      <w:pPr>
        <w:rPr>
          <w:rFonts w:ascii="Arial" w:hAnsi="Arial" w:cs="Arial"/>
          <w:sz w:val="22"/>
          <w:szCs w:val="22"/>
        </w:rPr>
      </w:pPr>
      <w:r w:rsidRPr="00AA7EFE">
        <w:rPr>
          <w:rFonts w:ascii="Arial" w:hAnsi="Arial" w:cs="Arial"/>
          <w:sz w:val="22"/>
          <w:szCs w:val="22"/>
        </w:rPr>
        <w:t xml:space="preserve"> </w:t>
      </w:r>
    </w:p>
    <w:p w14:paraId="6AE7B923" w14:textId="480E294C" w:rsidR="00DD7BA1" w:rsidRPr="00AA7EFE" w:rsidRDefault="00DD7BA1" w:rsidP="00DD7BA1">
      <w:pPr>
        <w:rPr>
          <w:rFonts w:ascii="Arial" w:hAnsi="Arial" w:cs="Arial"/>
          <w:sz w:val="22"/>
          <w:szCs w:val="22"/>
        </w:rPr>
      </w:pPr>
      <w:r w:rsidRPr="00AA7EFE">
        <w:rPr>
          <w:rFonts w:ascii="Arial" w:hAnsi="Arial" w:cs="Arial"/>
          <w:sz w:val="22"/>
          <w:szCs w:val="22"/>
        </w:rPr>
        <w:t>Mit 1</w:t>
      </w:r>
      <w:r w:rsidR="00CC19A4" w:rsidRPr="00AA7EFE">
        <w:rPr>
          <w:rFonts w:ascii="Arial" w:hAnsi="Arial" w:cs="Arial"/>
          <w:sz w:val="22"/>
          <w:szCs w:val="22"/>
        </w:rPr>
        <w:t>.</w:t>
      </w:r>
      <w:r w:rsidRPr="00AA7EFE">
        <w:rPr>
          <w:rFonts w:ascii="Arial" w:hAnsi="Arial" w:cs="Arial"/>
          <w:sz w:val="22"/>
          <w:szCs w:val="22"/>
        </w:rPr>
        <w:t xml:space="preserve">393 Gemeinde- und Stadtverwaltungen in der Türkei könnte in einem Jahr ein bedeutender Meilenstein erreicht werden: 264 Werktage </w:t>
      </w:r>
      <w:r w:rsidR="00CC19A4" w:rsidRPr="00AA7EFE">
        <w:rPr>
          <w:rFonts w:ascii="Arial" w:hAnsi="Arial" w:cs="Arial"/>
          <w:sz w:val="22"/>
          <w:szCs w:val="22"/>
        </w:rPr>
        <w:t>mal</w:t>
      </w:r>
      <w:r w:rsidRPr="00AA7EFE">
        <w:rPr>
          <w:rFonts w:ascii="Arial" w:hAnsi="Arial" w:cs="Arial"/>
          <w:sz w:val="22"/>
          <w:szCs w:val="22"/>
        </w:rPr>
        <w:t xml:space="preserve"> 11 Kastrationen pro Tag </w:t>
      </w:r>
      <w:r w:rsidR="003621BF" w:rsidRPr="00AA7EFE">
        <w:rPr>
          <w:rFonts w:ascii="Arial" w:hAnsi="Arial" w:cs="Arial"/>
          <w:sz w:val="22"/>
          <w:szCs w:val="22"/>
        </w:rPr>
        <w:t>entsprechen etwa</w:t>
      </w:r>
      <w:r w:rsidRPr="00AA7EFE">
        <w:rPr>
          <w:rFonts w:ascii="Arial" w:hAnsi="Arial" w:cs="Arial"/>
          <w:sz w:val="22"/>
          <w:szCs w:val="22"/>
        </w:rPr>
        <w:t xml:space="preserve"> 4 Millionen Kastrationen. Dies zeigt, dass eine systematische und humane Kontrolle der Hundepopulation realisierbar ist.</w:t>
      </w:r>
    </w:p>
    <w:p w14:paraId="56B65F16" w14:textId="77777777" w:rsidR="00DD7BA1" w:rsidRPr="00AA7EFE" w:rsidRDefault="00DD7BA1" w:rsidP="00DD7BA1">
      <w:pPr>
        <w:rPr>
          <w:rFonts w:ascii="Arial" w:hAnsi="Arial" w:cs="Arial"/>
          <w:sz w:val="22"/>
          <w:szCs w:val="22"/>
        </w:rPr>
      </w:pPr>
      <w:r w:rsidRPr="00AA7EFE">
        <w:rPr>
          <w:rFonts w:ascii="Arial" w:hAnsi="Arial" w:cs="Arial"/>
          <w:sz w:val="22"/>
          <w:szCs w:val="22"/>
        </w:rPr>
        <w:t xml:space="preserve"> </w:t>
      </w:r>
    </w:p>
    <w:p w14:paraId="2D6AB412" w14:textId="77777777" w:rsidR="00DD7BA1" w:rsidRPr="00AA7EFE" w:rsidRDefault="00DD7BA1" w:rsidP="00DD7BA1">
      <w:pPr>
        <w:rPr>
          <w:rFonts w:ascii="Arial" w:hAnsi="Arial" w:cs="Arial"/>
          <w:sz w:val="22"/>
          <w:szCs w:val="22"/>
        </w:rPr>
      </w:pPr>
      <w:r w:rsidRPr="00AA7EFE">
        <w:rPr>
          <w:rFonts w:ascii="Arial" w:hAnsi="Arial" w:cs="Arial"/>
          <w:sz w:val="22"/>
          <w:szCs w:val="22"/>
        </w:rPr>
        <w:t>Wir bitten Sie höflichst, diese Informationen miteinzubeziehen und Ihren Einfluss zu nutzen, um die geplante Tötung zu verhindern. Dieses Vorgehen spaltet nicht nur die türkische Bevölkerung, es schadet auch der Reputation der Türkei im Ausland und könnte sich negativ auf die Tourismusindustrie auswirken.</w:t>
      </w:r>
    </w:p>
    <w:p w14:paraId="718AF1A6" w14:textId="77777777" w:rsidR="00DD7BA1" w:rsidRPr="00AA7EFE" w:rsidRDefault="00DD7BA1" w:rsidP="00DD7BA1">
      <w:pPr>
        <w:rPr>
          <w:rFonts w:ascii="Arial" w:hAnsi="Arial" w:cs="Arial"/>
          <w:sz w:val="22"/>
          <w:szCs w:val="22"/>
        </w:rPr>
      </w:pPr>
    </w:p>
    <w:p w14:paraId="7A6568B5" w14:textId="579C3542" w:rsidR="00DD7BA1" w:rsidRPr="00AA7EFE" w:rsidRDefault="00DD7BA1" w:rsidP="00DD7BA1">
      <w:pPr>
        <w:rPr>
          <w:rFonts w:ascii="Arial" w:hAnsi="Arial" w:cs="Arial"/>
          <w:sz w:val="22"/>
          <w:szCs w:val="22"/>
        </w:rPr>
      </w:pPr>
      <w:r w:rsidRPr="00AA7EFE">
        <w:rPr>
          <w:rFonts w:ascii="Arial" w:hAnsi="Arial" w:cs="Arial"/>
          <w:sz w:val="22"/>
          <w:szCs w:val="22"/>
        </w:rPr>
        <w:t>Wir danken Ihnen für Ihren Einsatz und verbleiben</w:t>
      </w:r>
    </w:p>
    <w:p w14:paraId="1F6EEE41" w14:textId="77777777" w:rsidR="00DD7BA1" w:rsidRPr="00AA7EFE" w:rsidRDefault="00DD7BA1" w:rsidP="00DD7BA1">
      <w:pPr>
        <w:rPr>
          <w:rFonts w:ascii="Arial" w:hAnsi="Arial" w:cs="Arial"/>
          <w:sz w:val="22"/>
          <w:szCs w:val="22"/>
        </w:rPr>
      </w:pPr>
      <w:r w:rsidRPr="00AA7EFE">
        <w:rPr>
          <w:rFonts w:ascii="Arial" w:hAnsi="Arial" w:cs="Arial"/>
          <w:sz w:val="22"/>
          <w:szCs w:val="22"/>
        </w:rPr>
        <w:t>mit freundlichen Grüßen</w:t>
      </w:r>
    </w:p>
    <w:p w14:paraId="7583378C" w14:textId="77777777" w:rsidR="002014BF" w:rsidRPr="00AA7EFE" w:rsidRDefault="002014BF" w:rsidP="009C2EF8">
      <w:pPr>
        <w:rPr>
          <w:rFonts w:ascii="Arial" w:hAnsi="Arial" w:cs="Arial"/>
          <w:sz w:val="22"/>
          <w:szCs w:val="22"/>
        </w:rPr>
      </w:pPr>
    </w:p>
    <w:p w14:paraId="70302279" w14:textId="77777777" w:rsidR="00EB3987" w:rsidRDefault="00EB3987" w:rsidP="009C2EF8">
      <w:pPr>
        <w:rPr>
          <w:rFonts w:ascii="Arial" w:hAnsi="Arial" w:cs="Arial"/>
          <w:sz w:val="22"/>
          <w:szCs w:val="22"/>
        </w:rPr>
      </w:pPr>
    </w:p>
    <w:p w14:paraId="275586BB" w14:textId="77777777" w:rsidR="008B2BDF" w:rsidRPr="00AA7EFE" w:rsidRDefault="008B2BDF" w:rsidP="009C2EF8">
      <w:pPr>
        <w:rPr>
          <w:rFonts w:ascii="Arial" w:hAnsi="Arial" w:cs="Arial"/>
          <w:sz w:val="22"/>
          <w:szCs w:val="22"/>
        </w:rPr>
      </w:pPr>
    </w:p>
    <w:p w14:paraId="59E01110" w14:textId="01A78096" w:rsidR="009C2EF8" w:rsidRPr="00AA7EFE" w:rsidRDefault="009C2EF8" w:rsidP="009C2EF8">
      <w:pPr>
        <w:rPr>
          <w:rFonts w:ascii="Arial" w:hAnsi="Arial" w:cs="Arial"/>
          <w:sz w:val="22"/>
          <w:szCs w:val="22"/>
        </w:rPr>
      </w:pPr>
    </w:p>
    <w:p w14:paraId="64DACFCB" w14:textId="0497293A" w:rsidR="006A7448" w:rsidRPr="00AA7EFE" w:rsidRDefault="006A7448" w:rsidP="00F12E6D">
      <w:pPr>
        <w:rPr>
          <w:rFonts w:ascii="Arial" w:hAnsi="Arial" w:cs="Arial"/>
          <w:sz w:val="16"/>
          <w:szCs w:val="16"/>
          <w:lang w:val="en-US"/>
        </w:rPr>
      </w:pPr>
      <w:r w:rsidRPr="00AA7EFE">
        <w:rPr>
          <w:rFonts w:ascii="Arial" w:hAnsi="Arial" w:cs="Arial"/>
          <w:sz w:val="16"/>
          <w:szCs w:val="16"/>
          <w:lang w:val="en-US"/>
        </w:rPr>
        <w:t>(1)</w:t>
      </w:r>
      <w:r w:rsidR="00F12E6D" w:rsidRPr="00AA7EFE">
        <w:rPr>
          <w:rFonts w:ascii="Arial" w:hAnsi="Arial" w:cs="Arial"/>
          <w:sz w:val="16"/>
          <w:szCs w:val="16"/>
          <w:lang w:val="en-US"/>
        </w:rPr>
        <w:t xml:space="preserve"> OIE – Terrestrial Animal </w:t>
      </w:r>
      <w:proofErr w:type="spellStart"/>
      <w:r w:rsidR="00F12E6D" w:rsidRPr="00AA7EFE">
        <w:rPr>
          <w:rFonts w:ascii="Arial" w:hAnsi="Arial" w:cs="Arial"/>
          <w:sz w:val="16"/>
          <w:szCs w:val="16"/>
          <w:lang w:val="en-US"/>
        </w:rPr>
        <w:t>Helath</w:t>
      </w:r>
      <w:proofErr w:type="spellEnd"/>
      <w:r w:rsidR="00F12E6D" w:rsidRPr="00AA7EFE">
        <w:rPr>
          <w:rFonts w:ascii="Arial" w:hAnsi="Arial" w:cs="Arial"/>
          <w:sz w:val="16"/>
          <w:szCs w:val="16"/>
          <w:lang w:val="en-US"/>
        </w:rPr>
        <w:t xml:space="preserve"> Code, 2009, Chapter 7.7, Article 7.7.6 und Blueprint for Canine Rabies Prevention and Control, Version 2012, Chapters 5.4.15 – 5.4.16.</w:t>
      </w:r>
    </w:p>
    <w:p w14:paraId="04110C31" w14:textId="0E8FC4F3" w:rsidR="006A7448" w:rsidRPr="00AA7EFE" w:rsidRDefault="006A7448" w:rsidP="009C2EF8">
      <w:pPr>
        <w:rPr>
          <w:rFonts w:ascii="Arial" w:hAnsi="Arial" w:cs="Arial"/>
          <w:sz w:val="16"/>
          <w:szCs w:val="16"/>
          <w:lang w:val="en-US"/>
        </w:rPr>
      </w:pPr>
      <w:r w:rsidRPr="00AA7EFE">
        <w:rPr>
          <w:rFonts w:ascii="Arial" w:hAnsi="Arial" w:cs="Arial"/>
          <w:sz w:val="16"/>
          <w:szCs w:val="16"/>
          <w:lang w:val="en-US"/>
        </w:rPr>
        <w:t xml:space="preserve">(2) </w:t>
      </w:r>
      <w:hyperlink r:id="rId7" w:history="1">
        <w:r w:rsidR="00F17F7F" w:rsidRPr="00AA7EFE">
          <w:rPr>
            <w:rStyle w:val="Hyperlink"/>
            <w:rFonts w:ascii="Arial" w:hAnsi="Arial" w:cs="Arial"/>
            <w:sz w:val="16"/>
            <w:szCs w:val="16"/>
            <w:lang w:val="en-US"/>
          </w:rPr>
          <w:t xml:space="preserve">Dog Population Management Report. FAO, </w:t>
        </w:r>
        <w:r w:rsidRPr="00AA7EFE">
          <w:rPr>
            <w:rStyle w:val="Hyperlink"/>
            <w:rFonts w:ascii="Arial" w:hAnsi="Arial" w:cs="Arial"/>
            <w:sz w:val="16"/>
            <w:szCs w:val="16"/>
            <w:lang w:val="en-US"/>
          </w:rPr>
          <w:t>Italy, 2011</w:t>
        </w:r>
      </w:hyperlink>
    </w:p>
    <w:p w14:paraId="215C41EE" w14:textId="72E73FA4" w:rsidR="006A7448" w:rsidRPr="00AA7EFE" w:rsidRDefault="006A7448" w:rsidP="009C2EF8">
      <w:pPr>
        <w:rPr>
          <w:rFonts w:ascii="Arial" w:hAnsi="Arial" w:cs="Arial"/>
          <w:sz w:val="16"/>
          <w:szCs w:val="16"/>
        </w:rPr>
      </w:pPr>
      <w:r w:rsidRPr="00AA7EFE">
        <w:rPr>
          <w:rFonts w:ascii="Arial" w:hAnsi="Arial" w:cs="Arial"/>
          <w:sz w:val="16"/>
          <w:szCs w:val="16"/>
        </w:rPr>
        <w:t>(3)</w:t>
      </w:r>
      <w:r w:rsidR="00F17F7F" w:rsidRPr="00AA7EFE">
        <w:rPr>
          <w:rFonts w:ascii="Arial" w:hAnsi="Arial" w:cs="Arial"/>
          <w:sz w:val="16"/>
          <w:szCs w:val="16"/>
        </w:rPr>
        <w:t xml:space="preserve"> </w:t>
      </w:r>
      <w:hyperlink r:id="rId8" w:history="1">
        <w:r w:rsidR="00F17F7F" w:rsidRPr="00AA7EFE">
          <w:rPr>
            <w:rStyle w:val="Hyperlink"/>
            <w:rFonts w:ascii="Arial" w:hAnsi="Arial" w:cs="Arial"/>
            <w:sz w:val="16"/>
            <w:szCs w:val="16"/>
          </w:rPr>
          <w:t>Gesamtkonzept Straßenhunde (und –</w:t>
        </w:r>
        <w:proofErr w:type="spellStart"/>
        <w:r w:rsidR="00F17F7F" w:rsidRPr="00AA7EFE">
          <w:rPr>
            <w:rStyle w:val="Hyperlink"/>
            <w:rFonts w:ascii="Arial" w:hAnsi="Arial" w:cs="Arial"/>
            <w:sz w:val="16"/>
            <w:szCs w:val="16"/>
          </w:rPr>
          <w:t>katzen</w:t>
        </w:r>
        <w:proofErr w:type="spellEnd"/>
        <w:r w:rsidR="00F17F7F" w:rsidRPr="00AA7EFE">
          <w:rPr>
            <w:rStyle w:val="Hyperlink"/>
            <w:rFonts w:ascii="Arial" w:hAnsi="Arial" w:cs="Arial"/>
            <w:sz w:val="16"/>
            <w:szCs w:val="16"/>
          </w:rPr>
          <w:t xml:space="preserve">) in Rumänien </w:t>
        </w:r>
      </w:hyperlink>
      <w:r w:rsidR="00F17F7F" w:rsidRPr="00AA7EFE">
        <w:rPr>
          <w:rFonts w:ascii="Arial" w:hAnsi="Arial" w:cs="Arial"/>
          <w:sz w:val="16"/>
          <w:szCs w:val="16"/>
        </w:rPr>
        <w:t xml:space="preserve"> </w:t>
      </w:r>
    </w:p>
    <w:p w14:paraId="30526C80" w14:textId="77777777" w:rsidR="000871FA" w:rsidRPr="00AA7EFE" w:rsidRDefault="000871FA" w:rsidP="009C2EF8">
      <w:pPr>
        <w:rPr>
          <w:rFonts w:ascii="Arial" w:hAnsi="Arial" w:cs="Arial"/>
          <w:sz w:val="22"/>
          <w:szCs w:val="22"/>
        </w:rPr>
      </w:pPr>
    </w:p>
    <w:sectPr w:rsidR="000871FA" w:rsidRPr="00AA7EFE" w:rsidSect="00CA53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18311" w14:textId="77777777" w:rsidR="005341E6" w:rsidRDefault="005341E6">
      <w:r>
        <w:separator/>
      </w:r>
    </w:p>
  </w:endnote>
  <w:endnote w:type="continuationSeparator" w:id="0">
    <w:p w14:paraId="602C4155" w14:textId="77777777" w:rsidR="005341E6" w:rsidRDefault="0053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218A8" w14:textId="77777777" w:rsidR="005341E6" w:rsidRDefault="005341E6">
      <w:r>
        <w:separator/>
      </w:r>
    </w:p>
  </w:footnote>
  <w:footnote w:type="continuationSeparator" w:id="0">
    <w:p w14:paraId="497D4B04" w14:textId="77777777" w:rsidR="005341E6" w:rsidRDefault="00534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8D"/>
    <w:rsid w:val="00070D81"/>
    <w:rsid w:val="000771DD"/>
    <w:rsid w:val="000871FA"/>
    <w:rsid w:val="00092E70"/>
    <w:rsid w:val="00117986"/>
    <w:rsid w:val="001507DD"/>
    <w:rsid w:val="0017006D"/>
    <w:rsid w:val="002014BF"/>
    <w:rsid w:val="00300159"/>
    <w:rsid w:val="00347AA8"/>
    <w:rsid w:val="00352B92"/>
    <w:rsid w:val="003621BF"/>
    <w:rsid w:val="00377A31"/>
    <w:rsid w:val="003B7BBB"/>
    <w:rsid w:val="0044194A"/>
    <w:rsid w:val="005341E6"/>
    <w:rsid w:val="005373F4"/>
    <w:rsid w:val="00542B67"/>
    <w:rsid w:val="005622B3"/>
    <w:rsid w:val="00591E62"/>
    <w:rsid w:val="005B3E31"/>
    <w:rsid w:val="005D1ABE"/>
    <w:rsid w:val="006001A9"/>
    <w:rsid w:val="006A7448"/>
    <w:rsid w:val="006F188C"/>
    <w:rsid w:val="00801137"/>
    <w:rsid w:val="008B2BDF"/>
    <w:rsid w:val="00915484"/>
    <w:rsid w:val="009B4E63"/>
    <w:rsid w:val="009B5FAE"/>
    <w:rsid w:val="009C2EF8"/>
    <w:rsid w:val="009C312C"/>
    <w:rsid w:val="00AA7EFE"/>
    <w:rsid w:val="00AD60A8"/>
    <w:rsid w:val="00BC6142"/>
    <w:rsid w:val="00C0078D"/>
    <w:rsid w:val="00C37236"/>
    <w:rsid w:val="00CA5389"/>
    <w:rsid w:val="00CB0138"/>
    <w:rsid w:val="00CC19A4"/>
    <w:rsid w:val="00CC423B"/>
    <w:rsid w:val="00CC5E3F"/>
    <w:rsid w:val="00DD27B8"/>
    <w:rsid w:val="00DD7BA1"/>
    <w:rsid w:val="00EB3987"/>
    <w:rsid w:val="00EC57BF"/>
    <w:rsid w:val="00ED0751"/>
    <w:rsid w:val="00EE1D19"/>
    <w:rsid w:val="00F12E6D"/>
    <w:rsid w:val="00F17F7F"/>
    <w:rsid w:val="00F5023B"/>
    <w:rsid w:val="00F974F2"/>
    <w:rsid w:val="00F9756D"/>
    <w:rsid w:val="00FE10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4FEC"/>
  <w15:chartTrackingRefBased/>
  <w15:docId w15:val="{7A67BF60-96B0-4008-84A1-E34F8CE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78D"/>
    <w:pPr>
      <w:spacing w:after="0" w:line="240" w:lineRule="auto"/>
    </w:pPr>
    <w:rPr>
      <w:rFonts w:ascii="Aptos" w:hAnsi="Aptos" w:cs="Calibri"/>
      <w:kern w:val="0"/>
    </w:rPr>
  </w:style>
  <w:style w:type="paragraph" w:styleId="berschrift1">
    <w:name w:val="heading 1"/>
    <w:basedOn w:val="Standard"/>
    <w:next w:val="Standard"/>
    <w:link w:val="berschrift1Zchn"/>
    <w:uiPriority w:val="9"/>
    <w:qFormat/>
    <w:rsid w:val="00C0078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berschrift2">
    <w:name w:val="heading 2"/>
    <w:basedOn w:val="Standard"/>
    <w:next w:val="Standard"/>
    <w:link w:val="berschrift2Zchn"/>
    <w:uiPriority w:val="9"/>
    <w:semiHidden/>
    <w:unhideWhenUsed/>
    <w:qFormat/>
    <w:rsid w:val="00C0078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berschrift3">
    <w:name w:val="heading 3"/>
    <w:basedOn w:val="Standard"/>
    <w:next w:val="Standard"/>
    <w:link w:val="berschrift3Zchn"/>
    <w:uiPriority w:val="9"/>
    <w:semiHidden/>
    <w:unhideWhenUsed/>
    <w:qFormat/>
    <w:rsid w:val="00C0078D"/>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berschrift4">
    <w:name w:val="heading 4"/>
    <w:basedOn w:val="Standard"/>
    <w:next w:val="Standard"/>
    <w:link w:val="berschrift4Zchn"/>
    <w:uiPriority w:val="9"/>
    <w:semiHidden/>
    <w:unhideWhenUsed/>
    <w:qFormat/>
    <w:rsid w:val="00C0078D"/>
    <w:pPr>
      <w:keepNext/>
      <w:keepLines/>
      <w:spacing w:before="80" w:after="40" w:line="278" w:lineRule="auto"/>
      <w:outlineLvl w:val="3"/>
    </w:pPr>
    <w:rPr>
      <w:rFonts w:asciiTheme="minorHAnsi" w:eastAsiaTheme="majorEastAsia" w:hAnsiTheme="minorHAnsi" w:cstheme="majorBidi"/>
      <w:i/>
      <w:iCs/>
      <w:color w:val="0F4761" w:themeColor="accent1" w:themeShade="BF"/>
      <w:kern w:val="2"/>
    </w:rPr>
  </w:style>
  <w:style w:type="paragraph" w:styleId="berschrift5">
    <w:name w:val="heading 5"/>
    <w:basedOn w:val="Standard"/>
    <w:next w:val="Standard"/>
    <w:link w:val="berschrift5Zchn"/>
    <w:uiPriority w:val="9"/>
    <w:semiHidden/>
    <w:unhideWhenUsed/>
    <w:qFormat/>
    <w:rsid w:val="00C0078D"/>
    <w:pPr>
      <w:keepNext/>
      <w:keepLines/>
      <w:spacing w:before="80" w:after="40" w:line="278" w:lineRule="auto"/>
      <w:outlineLvl w:val="4"/>
    </w:pPr>
    <w:rPr>
      <w:rFonts w:asciiTheme="minorHAnsi" w:eastAsiaTheme="majorEastAsia" w:hAnsiTheme="minorHAnsi" w:cstheme="majorBidi"/>
      <w:color w:val="0F4761" w:themeColor="accent1" w:themeShade="BF"/>
      <w:kern w:val="2"/>
    </w:rPr>
  </w:style>
  <w:style w:type="paragraph" w:styleId="berschrift6">
    <w:name w:val="heading 6"/>
    <w:basedOn w:val="Standard"/>
    <w:next w:val="Standard"/>
    <w:link w:val="berschrift6Zchn"/>
    <w:uiPriority w:val="9"/>
    <w:semiHidden/>
    <w:unhideWhenUsed/>
    <w:qFormat/>
    <w:rsid w:val="00C0078D"/>
    <w:pPr>
      <w:keepNext/>
      <w:keepLines/>
      <w:spacing w:before="40" w:line="278" w:lineRule="auto"/>
      <w:outlineLvl w:val="5"/>
    </w:pPr>
    <w:rPr>
      <w:rFonts w:asciiTheme="minorHAnsi" w:eastAsiaTheme="majorEastAsia" w:hAnsiTheme="minorHAnsi" w:cstheme="majorBidi"/>
      <w:i/>
      <w:iCs/>
      <w:color w:val="595959" w:themeColor="text1" w:themeTint="A6"/>
      <w:kern w:val="2"/>
    </w:rPr>
  </w:style>
  <w:style w:type="paragraph" w:styleId="berschrift7">
    <w:name w:val="heading 7"/>
    <w:basedOn w:val="Standard"/>
    <w:next w:val="Standard"/>
    <w:link w:val="berschrift7Zchn"/>
    <w:uiPriority w:val="9"/>
    <w:semiHidden/>
    <w:unhideWhenUsed/>
    <w:qFormat/>
    <w:rsid w:val="00C0078D"/>
    <w:pPr>
      <w:keepNext/>
      <w:keepLines/>
      <w:spacing w:before="40" w:line="278" w:lineRule="auto"/>
      <w:outlineLvl w:val="6"/>
    </w:pPr>
    <w:rPr>
      <w:rFonts w:asciiTheme="minorHAnsi" w:eastAsiaTheme="majorEastAsia" w:hAnsiTheme="minorHAnsi" w:cstheme="majorBidi"/>
      <w:color w:val="595959" w:themeColor="text1" w:themeTint="A6"/>
      <w:kern w:val="2"/>
    </w:rPr>
  </w:style>
  <w:style w:type="paragraph" w:styleId="berschrift8">
    <w:name w:val="heading 8"/>
    <w:basedOn w:val="Standard"/>
    <w:next w:val="Standard"/>
    <w:link w:val="berschrift8Zchn"/>
    <w:uiPriority w:val="9"/>
    <w:semiHidden/>
    <w:unhideWhenUsed/>
    <w:qFormat/>
    <w:rsid w:val="00C0078D"/>
    <w:pPr>
      <w:keepNext/>
      <w:keepLines/>
      <w:spacing w:line="278" w:lineRule="auto"/>
      <w:outlineLvl w:val="7"/>
    </w:pPr>
    <w:rPr>
      <w:rFonts w:asciiTheme="minorHAnsi" w:eastAsiaTheme="majorEastAsia" w:hAnsiTheme="minorHAnsi" w:cstheme="majorBidi"/>
      <w:i/>
      <w:iCs/>
      <w:color w:val="272727" w:themeColor="text1" w:themeTint="D8"/>
      <w:kern w:val="2"/>
    </w:rPr>
  </w:style>
  <w:style w:type="paragraph" w:styleId="berschrift9">
    <w:name w:val="heading 9"/>
    <w:basedOn w:val="Standard"/>
    <w:next w:val="Standard"/>
    <w:link w:val="berschrift9Zchn"/>
    <w:uiPriority w:val="9"/>
    <w:semiHidden/>
    <w:unhideWhenUsed/>
    <w:qFormat/>
    <w:rsid w:val="00C0078D"/>
    <w:pPr>
      <w:keepNext/>
      <w:keepLines/>
      <w:spacing w:line="278" w:lineRule="auto"/>
      <w:outlineLvl w:val="8"/>
    </w:pPr>
    <w:rPr>
      <w:rFonts w:asciiTheme="minorHAnsi" w:eastAsiaTheme="majorEastAsia" w:hAnsiTheme="minorHAnsi" w:cstheme="majorBidi"/>
      <w:color w:val="272727" w:themeColor="text1" w:themeTint="D8"/>
      <w:kern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078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0078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0078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0078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0078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0078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0078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0078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0078D"/>
    <w:rPr>
      <w:rFonts w:eastAsiaTheme="majorEastAsia" w:cstheme="majorBidi"/>
      <w:color w:val="272727" w:themeColor="text1" w:themeTint="D8"/>
    </w:rPr>
  </w:style>
  <w:style w:type="paragraph" w:styleId="Titel">
    <w:name w:val="Title"/>
    <w:basedOn w:val="Standard"/>
    <w:next w:val="Standard"/>
    <w:link w:val="TitelZchn"/>
    <w:uiPriority w:val="10"/>
    <w:qFormat/>
    <w:rsid w:val="00C0078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078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0078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UntertitelZchn">
    <w:name w:val="Untertitel Zchn"/>
    <w:basedOn w:val="Absatz-Standardschriftart"/>
    <w:link w:val="Untertitel"/>
    <w:uiPriority w:val="11"/>
    <w:rsid w:val="00C0078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0078D"/>
    <w:pPr>
      <w:spacing w:before="160" w:after="160" w:line="278" w:lineRule="auto"/>
      <w:jc w:val="center"/>
    </w:pPr>
    <w:rPr>
      <w:rFonts w:asciiTheme="minorHAnsi" w:hAnsiTheme="minorHAnsi" w:cstheme="minorBidi"/>
      <w:i/>
      <w:iCs/>
      <w:color w:val="404040" w:themeColor="text1" w:themeTint="BF"/>
      <w:kern w:val="2"/>
    </w:rPr>
  </w:style>
  <w:style w:type="character" w:customStyle="1" w:styleId="ZitatZchn">
    <w:name w:val="Zitat Zchn"/>
    <w:basedOn w:val="Absatz-Standardschriftart"/>
    <w:link w:val="Zitat"/>
    <w:uiPriority w:val="29"/>
    <w:rsid w:val="00C0078D"/>
    <w:rPr>
      <w:i/>
      <w:iCs/>
      <w:color w:val="404040" w:themeColor="text1" w:themeTint="BF"/>
    </w:rPr>
  </w:style>
  <w:style w:type="paragraph" w:styleId="Listenabsatz">
    <w:name w:val="List Paragraph"/>
    <w:basedOn w:val="Standard"/>
    <w:uiPriority w:val="34"/>
    <w:qFormat/>
    <w:rsid w:val="00C0078D"/>
    <w:pPr>
      <w:spacing w:after="160" w:line="278" w:lineRule="auto"/>
      <w:ind w:left="720"/>
      <w:contextualSpacing/>
    </w:pPr>
    <w:rPr>
      <w:rFonts w:asciiTheme="minorHAnsi" w:hAnsiTheme="minorHAnsi" w:cstheme="minorBidi"/>
      <w:kern w:val="2"/>
    </w:rPr>
  </w:style>
  <w:style w:type="character" w:styleId="IntensiveHervorhebung">
    <w:name w:val="Intense Emphasis"/>
    <w:basedOn w:val="Absatz-Standardschriftart"/>
    <w:uiPriority w:val="21"/>
    <w:qFormat/>
    <w:rsid w:val="00C0078D"/>
    <w:rPr>
      <w:i/>
      <w:iCs/>
      <w:color w:val="0F4761" w:themeColor="accent1" w:themeShade="BF"/>
    </w:rPr>
  </w:style>
  <w:style w:type="paragraph" w:styleId="IntensivesZitat">
    <w:name w:val="Intense Quote"/>
    <w:basedOn w:val="Standard"/>
    <w:next w:val="Standard"/>
    <w:link w:val="IntensivesZitatZchn"/>
    <w:uiPriority w:val="30"/>
    <w:qFormat/>
    <w:rsid w:val="00C0078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rPr>
  </w:style>
  <w:style w:type="character" w:customStyle="1" w:styleId="IntensivesZitatZchn">
    <w:name w:val="Intensives Zitat Zchn"/>
    <w:basedOn w:val="Absatz-Standardschriftart"/>
    <w:link w:val="IntensivesZitat"/>
    <w:uiPriority w:val="30"/>
    <w:rsid w:val="00C0078D"/>
    <w:rPr>
      <w:i/>
      <w:iCs/>
      <w:color w:val="0F4761" w:themeColor="accent1" w:themeShade="BF"/>
    </w:rPr>
  </w:style>
  <w:style w:type="character" w:styleId="IntensiverVerweis">
    <w:name w:val="Intense Reference"/>
    <w:basedOn w:val="Absatz-Standardschriftart"/>
    <w:uiPriority w:val="32"/>
    <w:qFormat/>
    <w:rsid w:val="00C0078D"/>
    <w:rPr>
      <w:b/>
      <w:bCs/>
      <w:smallCaps/>
      <w:color w:val="0F4761" w:themeColor="accent1" w:themeShade="BF"/>
      <w:spacing w:val="5"/>
    </w:rPr>
  </w:style>
  <w:style w:type="paragraph" w:styleId="StandardWeb">
    <w:name w:val="Normal (Web)"/>
    <w:basedOn w:val="Standard"/>
    <w:uiPriority w:val="99"/>
    <w:unhideWhenUsed/>
    <w:rsid w:val="00C0078D"/>
    <w:pPr>
      <w:spacing w:before="100" w:beforeAutospacing="1" w:after="100" w:afterAutospacing="1"/>
    </w:pPr>
    <w:rPr>
      <w:rFonts w:ascii="Times New Roman" w:eastAsia="Times New Roman" w:hAnsi="Times New Roman" w:cs="Times New Roman"/>
      <w:lang w:eastAsia="de-DE"/>
      <w14:ligatures w14:val="none"/>
    </w:rPr>
  </w:style>
  <w:style w:type="paragraph" w:styleId="Fuzeile">
    <w:name w:val="footer"/>
    <w:basedOn w:val="Standard"/>
    <w:link w:val="FuzeileZchn"/>
    <w:uiPriority w:val="99"/>
    <w:unhideWhenUsed/>
    <w:rsid w:val="00C0078D"/>
    <w:pPr>
      <w:tabs>
        <w:tab w:val="center" w:pos="4536"/>
        <w:tab w:val="right" w:pos="9072"/>
      </w:tabs>
    </w:pPr>
  </w:style>
  <w:style w:type="character" w:customStyle="1" w:styleId="FuzeileZchn">
    <w:name w:val="Fußzeile Zchn"/>
    <w:basedOn w:val="Absatz-Standardschriftart"/>
    <w:link w:val="Fuzeile"/>
    <w:uiPriority w:val="99"/>
    <w:rsid w:val="00C0078D"/>
    <w:rPr>
      <w:rFonts w:ascii="Aptos" w:hAnsi="Aptos" w:cs="Calibri"/>
      <w:kern w:val="0"/>
    </w:rPr>
  </w:style>
  <w:style w:type="paragraph" w:styleId="Kopfzeile">
    <w:name w:val="header"/>
    <w:basedOn w:val="Standard"/>
    <w:link w:val="KopfzeileZchn"/>
    <w:uiPriority w:val="99"/>
    <w:unhideWhenUsed/>
    <w:rsid w:val="00591E62"/>
    <w:pPr>
      <w:tabs>
        <w:tab w:val="center" w:pos="4536"/>
        <w:tab w:val="right" w:pos="9072"/>
      </w:tabs>
    </w:pPr>
  </w:style>
  <w:style w:type="character" w:customStyle="1" w:styleId="KopfzeileZchn">
    <w:name w:val="Kopfzeile Zchn"/>
    <w:basedOn w:val="Absatz-Standardschriftart"/>
    <w:link w:val="Kopfzeile"/>
    <w:uiPriority w:val="99"/>
    <w:rsid w:val="00591E62"/>
    <w:rPr>
      <w:rFonts w:ascii="Aptos" w:hAnsi="Aptos" w:cs="Calibri"/>
      <w:kern w:val="0"/>
    </w:rPr>
  </w:style>
  <w:style w:type="character" w:styleId="Hyperlink">
    <w:name w:val="Hyperlink"/>
    <w:basedOn w:val="Absatz-Standardschriftart"/>
    <w:uiPriority w:val="99"/>
    <w:unhideWhenUsed/>
    <w:rsid w:val="00377A31"/>
    <w:rPr>
      <w:color w:val="467886" w:themeColor="hyperlink"/>
      <w:u w:val="single"/>
    </w:rPr>
  </w:style>
  <w:style w:type="character" w:styleId="NichtaufgelsteErwhnung">
    <w:name w:val="Unresolved Mention"/>
    <w:basedOn w:val="Absatz-Standardschriftart"/>
    <w:uiPriority w:val="99"/>
    <w:semiHidden/>
    <w:unhideWhenUsed/>
    <w:rsid w:val="00377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5050824">
      <w:bodyDiv w:val="1"/>
      <w:marLeft w:val="0"/>
      <w:marRight w:val="0"/>
      <w:marTop w:val="0"/>
      <w:marBottom w:val="0"/>
      <w:divBdr>
        <w:top w:val="none" w:sz="0" w:space="0" w:color="auto"/>
        <w:left w:val="none" w:sz="0" w:space="0" w:color="auto"/>
        <w:bottom w:val="none" w:sz="0" w:space="0" w:color="auto"/>
        <w:right w:val="none" w:sz="0" w:space="0" w:color="auto"/>
      </w:divBdr>
    </w:div>
    <w:div w:id="21273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rschutzbund.de/fileadmin/Seiten/tierschutzbund.de/Downloads/Steckbriefe_Infos/GesamtkonzeptStrassenhunde_in_Rumaenien_DeutscherTierschutzbund_TierhilfeHoffnung.pdf" TargetMode="External"/><Relationship Id="rId3" Type="http://schemas.openxmlformats.org/officeDocument/2006/relationships/webSettings" Target="webSettings.xml"/><Relationship Id="rId7" Type="http://schemas.openxmlformats.org/officeDocument/2006/relationships/hyperlink" Target="https://openknowledge.fao.org/server/api/core/bitstreams/b34c687f-52d3-4b54-acd3-1f5364228891/cont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gesschau.de/ausland/tuerkei-strassenhunde-gesetz-10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Ledermann - Menschen für Tierrechte</dc:creator>
  <cp:keywords/>
  <dc:description/>
  <cp:lastModifiedBy>Christina Ledermann - Menschen für Tierrechte</cp:lastModifiedBy>
  <cp:revision>22</cp:revision>
  <cp:lastPrinted>2024-01-29T11:56:00Z</cp:lastPrinted>
  <dcterms:created xsi:type="dcterms:W3CDTF">2024-06-12T16:22:00Z</dcterms:created>
  <dcterms:modified xsi:type="dcterms:W3CDTF">2024-06-14T09:25:00Z</dcterms:modified>
</cp:coreProperties>
</file>